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91" w:rsidRPr="00F820F8" w:rsidRDefault="000F7C91" w:rsidP="000F7C91">
      <w:pPr>
        <w:pStyle w:val="a3"/>
        <w:ind w:left="2880"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F820F8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0" wp14:anchorId="77A9B750" wp14:editId="44EA7498">
            <wp:simplePos x="0" y="0"/>
            <wp:positionH relativeFrom="column">
              <wp:posOffset>-6985</wp:posOffset>
            </wp:positionH>
            <wp:positionV relativeFrom="paragraph">
              <wp:posOffset>-358720</wp:posOffset>
            </wp:positionV>
            <wp:extent cx="540000" cy="592658"/>
            <wp:effectExtent l="0" t="0" r="0" b="0"/>
            <wp:wrapNone/>
            <wp:docPr id="1" name="Picture 1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-Kh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9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0F8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0F7C91" w:rsidRPr="00F820F8" w:rsidRDefault="000F7C91" w:rsidP="000F7C91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Pr="00F820F8">
        <w:rPr>
          <w:rFonts w:ascii="TH SarabunIT๙" w:hAnsi="TH SarabunIT๙" w:cs="TH SarabunIT๙"/>
          <w:sz w:val="32"/>
          <w:szCs w:val="32"/>
        </w:rPr>
        <w:t xml:space="preserve">   </w:t>
      </w:r>
      <w:r w:rsidRPr="00F820F8">
        <w:rPr>
          <w:rFonts w:ascii="TH SarabunIT๙" w:hAnsi="TH SarabunIT๙" w:cs="TH SarabunIT๙"/>
          <w:sz w:val="32"/>
          <w:szCs w:val="32"/>
          <w:cs/>
        </w:rPr>
        <w:t>กลุ่มงานบริหารงานทั่วไป  โรงพยาบาลดอยหลวง อ</w:t>
      </w:r>
      <w:r w:rsidRPr="00F820F8">
        <w:rPr>
          <w:rFonts w:ascii="TH SarabunIT๙" w:hAnsi="TH SarabunIT๙" w:cs="TH SarabunIT๙"/>
          <w:sz w:val="32"/>
          <w:szCs w:val="32"/>
        </w:rPr>
        <w:t>.</w:t>
      </w:r>
      <w:r w:rsidRPr="00F820F8">
        <w:rPr>
          <w:rFonts w:ascii="TH SarabunIT๙" w:hAnsi="TH SarabunIT๙" w:cs="TH SarabunIT๙"/>
          <w:sz w:val="32"/>
          <w:szCs w:val="32"/>
          <w:cs/>
        </w:rPr>
        <w:t>ดอยหลวง จ</w:t>
      </w:r>
      <w:r w:rsidRPr="00F820F8">
        <w:rPr>
          <w:rFonts w:ascii="TH SarabunIT๙" w:hAnsi="TH SarabunIT๙" w:cs="TH SarabunIT๙"/>
          <w:sz w:val="32"/>
          <w:szCs w:val="32"/>
        </w:rPr>
        <w:t>.</w:t>
      </w:r>
      <w:r w:rsidRPr="00F820F8">
        <w:rPr>
          <w:rFonts w:ascii="TH SarabunIT๙" w:hAnsi="TH SarabunIT๙" w:cs="TH SarabunIT๙"/>
          <w:sz w:val="32"/>
          <w:szCs w:val="32"/>
          <w:cs/>
        </w:rPr>
        <w:t xml:space="preserve">เชียงราย   </w:t>
      </w:r>
    </w:p>
    <w:p w:rsidR="000F7C91" w:rsidRPr="00F820F8" w:rsidRDefault="000F7C91" w:rsidP="000F7C91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>ที่</w:t>
      </w:r>
      <w:r w:rsidRPr="00F820F8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ชร 0032.301</w:t>
      </w:r>
      <w:r w:rsidRPr="00F820F8">
        <w:rPr>
          <w:rFonts w:ascii="TH SarabunIT๙" w:hAnsi="TH SarabunIT๙" w:cs="TH SarabunIT๙"/>
          <w:sz w:val="32"/>
          <w:szCs w:val="32"/>
          <w:cs/>
        </w:rPr>
        <w:t>/</w:t>
      </w:r>
      <w:r w:rsidR="0050523C">
        <w:rPr>
          <w:rFonts w:ascii="TH SarabunIT๙" w:hAnsi="TH SarabunIT๙" w:cs="TH SarabunIT๙" w:hint="cs"/>
          <w:sz w:val="32"/>
          <w:szCs w:val="32"/>
          <w:cs/>
        </w:rPr>
        <w:t>01</w:t>
      </w:r>
      <w:r w:rsidR="0073063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820F8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35380B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มกราคม  2562</w:t>
      </w:r>
    </w:p>
    <w:p w:rsidR="000F7C91" w:rsidRPr="00F820F8" w:rsidRDefault="000F7C91" w:rsidP="000F7C91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73063C">
        <w:rPr>
          <w:rFonts w:ascii="TH SarabunIT๙" w:hAnsi="TH SarabunIT๙" w:cs="TH SarabunIT๙" w:hint="cs"/>
          <w:sz w:val="32"/>
          <w:szCs w:val="32"/>
          <w:cs/>
        </w:rPr>
        <w:t xml:space="preserve">ขอประกาศเจตจำนงสุจริตของโรงพยาบาลดอยหลวง  </w:t>
      </w:r>
      <w:r>
        <w:rPr>
          <w:rFonts w:ascii="TH SarabunIT๙" w:hAnsi="TH SarabunIT๙" w:cs="TH SarabunIT๙" w:hint="cs"/>
          <w:sz w:val="32"/>
          <w:szCs w:val="32"/>
          <w:cs/>
        </w:rPr>
        <w:t>เผยแพร่บนเว็บไซต์โรงพยาบาลดอย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หลวง</w:t>
      </w:r>
    </w:p>
    <w:p w:rsidR="000F7C91" w:rsidRPr="00F820F8" w:rsidRDefault="000F7C91" w:rsidP="000F7C91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:rsidR="000F7C91" w:rsidRPr="00F820F8" w:rsidRDefault="000F7C91" w:rsidP="000F7C91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ผู้อำนวยการโรงพยาบาลดอยหลวง</w:t>
      </w:r>
      <w:r w:rsidRPr="00F820F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F7C91" w:rsidRPr="00DF3A9D" w:rsidRDefault="000F7C91" w:rsidP="000F7C91">
      <w:pPr>
        <w:pStyle w:val="a3"/>
        <w:rPr>
          <w:rFonts w:ascii="TH SarabunIT๙" w:hAnsi="TH SarabunIT๙" w:cs="TH SarabunIT๙"/>
          <w:sz w:val="12"/>
          <w:szCs w:val="12"/>
        </w:rPr>
      </w:pPr>
    </w:p>
    <w:p w:rsidR="000F7C91" w:rsidRPr="0073063C" w:rsidRDefault="000F7C91" w:rsidP="0073063C">
      <w:pPr>
        <w:rPr>
          <w:rFonts w:ascii="TH SarabunIT๙" w:hAnsi="TH SarabunIT๙" w:cs="TH SarabunIT๙"/>
          <w:sz w:val="32"/>
          <w:szCs w:val="32"/>
          <w:cs/>
        </w:rPr>
      </w:pPr>
      <w:r w:rsidRPr="00F820F8">
        <w:rPr>
          <w:cs/>
        </w:rPr>
        <w:tab/>
      </w:r>
      <w:r w:rsidR="0073063C">
        <w:rPr>
          <w:rFonts w:eastAsia="Calibri"/>
          <w:cs/>
        </w:rPr>
        <w:t xml:space="preserve">    </w:t>
      </w:r>
      <w:r w:rsidRPr="000F7C91">
        <w:rPr>
          <w:rFonts w:eastAsia="Calibri"/>
          <w:cs/>
        </w:rPr>
        <w:t xml:space="preserve">  </w:t>
      </w:r>
      <w:r>
        <w:rPr>
          <w:rFonts w:eastAsia="Calibri" w:hint="cs"/>
          <w:cs/>
        </w:rPr>
        <w:tab/>
      </w:r>
      <w:r w:rsidRPr="0035380B">
        <w:rPr>
          <w:rFonts w:ascii="TH SarabunIT๙" w:hAnsi="TH SarabunIT๙" w:cs="TH SarabunIT๙"/>
          <w:sz w:val="32"/>
          <w:szCs w:val="32"/>
          <w:cs/>
        </w:rPr>
        <w:t xml:space="preserve">ตามที่ กลุ่มงานบริหารงานทั่วไป  </w:t>
      </w:r>
      <w:r w:rsidR="0073063C">
        <w:rPr>
          <w:rFonts w:ascii="TH SarabunIT๙" w:hAnsi="TH SarabunIT๙" w:cs="TH SarabunIT๙" w:hint="cs"/>
          <w:sz w:val="32"/>
          <w:szCs w:val="32"/>
          <w:cs/>
        </w:rPr>
        <w:t>ได้กำหนด</w:t>
      </w:r>
      <w:r w:rsidR="0073063C" w:rsidRPr="00144B0B">
        <w:rPr>
          <w:rFonts w:ascii="TH SarabunIT๙" w:hAnsi="TH SarabunIT๙" w:cs="TH SarabunIT๙"/>
          <w:sz w:val="32"/>
          <w:szCs w:val="32"/>
          <w:cs/>
        </w:rPr>
        <w:t>นโยบายคุณธรรมและความโปร่งใสในการดำเนินงานของโรงพยาบาล</w:t>
      </w:r>
      <w:r w:rsidR="0073063C">
        <w:rPr>
          <w:rFonts w:ascii="TH SarabunIT๙" w:hAnsi="TH SarabunIT๙" w:cs="TH SarabunIT๙" w:hint="cs"/>
          <w:sz w:val="32"/>
          <w:szCs w:val="32"/>
          <w:cs/>
        </w:rPr>
        <w:t xml:space="preserve">ดอยหลวง </w:t>
      </w:r>
      <w:r w:rsidR="0073063C">
        <w:rPr>
          <w:rFonts w:ascii="TH SarabunIT๙" w:hAnsi="TH SarabunIT๙" w:cs="TH SarabunIT๙" w:hint="cs"/>
          <w:sz w:val="32"/>
          <w:szCs w:val="32"/>
          <w:cs/>
        </w:rPr>
        <w:t>ปี ๒๕๖</w:t>
      </w:r>
      <w:r w:rsidR="0073063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3063C"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เพื่อเป็นมาตรฐานแนวทางปฏิบัติและค่านิยมสำหรับข้าราชการและบุคคลากรขององค์กรให้ยึดถือโรงพยาบาล</w:t>
      </w:r>
      <w:r w:rsidR="0073063C">
        <w:rPr>
          <w:rFonts w:ascii="TH SarabunIT๙" w:hAnsi="TH SarabunIT๙" w:cs="TH SarabunIT๙" w:hint="cs"/>
          <w:sz w:val="32"/>
          <w:szCs w:val="32"/>
          <w:cs/>
        </w:rPr>
        <w:t>ดอยหลวง</w:t>
      </w:r>
      <w:r w:rsidR="0073063C">
        <w:rPr>
          <w:rFonts w:ascii="TH SarabunIT๙" w:hAnsi="TH SarabunIT๙" w:cs="TH SarabunIT๙" w:hint="cs"/>
          <w:sz w:val="32"/>
          <w:szCs w:val="32"/>
          <w:cs/>
        </w:rPr>
        <w:t xml:space="preserve"> ได้จัดทำ</w:t>
      </w:r>
      <w:r w:rsidR="0073063C" w:rsidRPr="00144B0B">
        <w:rPr>
          <w:rFonts w:ascii="TH SarabunIT๙" w:hAnsi="TH SarabunIT๙" w:cs="TH SarabunIT๙"/>
          <w:sz w:val="32"/>
          <w:szCs w:val="32"/>
          <w:cs/>
        </w:rPr>
        <w:t>นโยบายคุณธรรมและความโปร่งใสในการดำเนินงานของโรงพยาบาล</w:t>
      </w:r>
      <w:r w:rsidR="0073063C">
        <w:rPr>
          <w:rFonts w:ascii="TH SarabunIT๙" w:hAnsi="TH SarabunIT๙" w:cs="TH SarabunIT๙" w:hint="cs"/>
          <w:sz w:val="32"/>
          <w:szCs w:val="32"/>
          <w:cs/>
        </w:rPr>
        <w:t xml:space="preserve">ดอยหลวง </w:t>
      </w:r>
      <w:r w:rsidR="0073063C" w:rsidRPr="00144B0B">
        <w:rPr>
          <w:rFonts w:ascii="TH SarabunIT๙" w:hAnsi="TH SarabunIT๙" w:cs="TH SarabunIT๙"/>
          <w:sz w:val="32"/>
          <w:szCs w:val="32"/>
          <w:cs/>
        </w:rPr>
        <w:t>ปี ๒๕๖</w:t>
      </w:r>
      <w:r w:rsidR="0073063C">
        <w:rPr>
          <w:rFonts w:ascii="TH SarabunIT๙" w:hAnsi="TH SarabunIT๙" w:cs="TH SarabunIT๙" w:hint="cs"/>
          <w:sz w:val="32"/>
          <w:szCs w:val="32"/>
          <w:cs/>
        </w:rPr>
        <w:t>2 นั้น</w:t>
      </w:r>
      <w:r w:rsidR="007306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3063C" w:rsidRPr="0073063C" w:rsidRDefault="000F7C91" w:rsidP="0073063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>
        <w:rPr>
          <w:rFonts w:hint="cs"/>
          <w:cs/>
        </w:rPr>
        <w:tab/>
      </w:r>
      <w:r w:rsidRPr="0073063C">
        <w:rPr>
          <w:rFonts w:ascii="TH SarabunIT๙" w:hAnsi="TH SarabunIT๙" w:cs="TH SarabunIT๙"/>
          <w:sz w:val="32"/>
          <w:szCs w:val="32"/>
          <w:cs/>
        </w:rPr>
        <w:t>กลุ่มงานบริหารงานทั่วไป  จึงขออนุญาตเผยแพร่</w:t>
      </w:r>
      <w:r w:rsidR="0073063C" w:rsidRPr="0073063C">
        <w:rPr>
          <w:rFonts w:ascii="TH SarabunIT๙" w:hAnsi="TH SarabunIT๙" w:cs="TH SarabunIT๙"/>
          <w:sz w:val="32"/>
          <w:szCs w:val="32"/>
          <w:cs/>
        </w:rPr>
        <w:t>ประกาศโรงพยาบาลดอยหลวง</w:t>
      </w:r>
    </w:p>
    <w:p w:rsidR="000F7C91" w:rsidRPr="0035380B" w:rsidRDefault="0073063C" w:rsidP="0035380B">
      <w:pPr>
        <w:pStyle w:val="a3"/>
        <w:rPr>
          <w:rFonts w:ascii="TH SarabunIT๙" w:hAnsi="TH SarabunIT๙" w:cs="TH SarabunIT๙"/>
          <w:sz w:val="32"/>
          <w:szCs w:val="32"/>
        </w:rPr>
      </w:pPr>
      <w:r w:rsidRPr="0073063C">
        <w:rPr>
          <w:rFonts w:ascii="TH SarabunIT๙" w:hAnsi="TH SarabunIT๙" w:cs="TH SarabunIT๙"/>
          <w:sz w:val="32"/>
          <w:szCs w:val="32"/>
          <w:cs/>
        </w:rPr>
        <w:t>เรื่อง  นโยบายคุณธรรมและความโปร่งใส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</w:t>
      </w:r>
      <w:r w:rsidR="000F7C91" w:rsidRPr="0035380B">
        <w:rPr>
          <w:rFonts w:ascii="TH SarabunIT๙" w:hAnsi="TH SarabunIT๙" w:cs="TH SarabunIT๙"/>
          <w:sz w:val="32"/>
          <w:szCs w:val="32"/>
          <w:cs/>
        </w:rPr>
        <w:t>บนเว็บไซต์หน่วยงาน (ตามรายละเอียดที่ส่งมาพร้อมนี้)</w:t>
      </w:r>
    </w:p>
    <w:p w:rsidR="000F7C91" w:rsidRPr="000F7C91" w:rsidRDefault="000F7C91" w:rsidP="000F7C91">
      <w:pPr>
        <w:pStyle w:val="a3"/>
        <w:rPr>
          <w:rFonts w:ascii="TH SarabunIT๙" w:hAnsi="TH SarabunIT๙" w:cs="TH SarabunIT๙"/>
          <w:sz w:val="12"/>
          <w:szCs w:val="12"/>
          <w:cs/>
        </w:rPr>
      </w:pPr>
    </w:p>
    <w:p w:rsidR="000F7C91" w:rsidRPr="00F820F8" w:rsidRDefault="000F7C91" w:rsidP="000F7C9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03B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ทราบพิจารณาอนุมัติจะจัดเป็นพระคุณยิ่ง</w:t>
      </w:r>
    </w:p>
    <w:p w:rsidR="000F7C91" w:rsidRPr="00F820F8" w:rsidRDefault="000F7C91" w:rsidP="000F7C91">
      <w:pPr>
        <w:pStyle w:val="a3"/>
        <w:rPr>
          <w:rFonts w:ascii="TH SarabunIT๙" w:hAnsi="TH SarabunIT๙" w:cs="TH SarabunIT๙"/>
          <w:sz w:val="12"/>
          <w:szCs w:val="12"/>
        </w:rPr>
      </w:pPr>
    </w:p>
    <w:p w:rsidR="000F7C91" w:rsidRPr="00F820F8" w:rsidRDefault="000F7C91" w:rsidP="000F7C9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0F7C91" w:rsidRPr="00F820F8" w:rsidRDefault="000F7C91" w:rsidP="000F7C91">
      <w:pPr>
        <w:pStyle w:val="a3"/>
        <w:rPr>
          <w:rFonts w:ascii="TH SarabunIT๙" w:hAnsi="TH SarabunIT๙" w:cs="TH SarabunIT๙"/>
          <w:sz w:val="32"/>
          <w:szCs w:val="32"/>
        </w:rPr>
      </w:pPr>
      <w:r w:rsidRPr="00F820F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187CC40" wp14:editId="01B395B6">
            <wp:extent cx="1606163" cy="1173383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163" cy="117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C91" w:rsidRDefault="000F7C91" w:rsidP="000F7C9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F7C91" w:rsidRPr="00F820F8" w:rsidRDefault="000F7C91" w:rsidP="000F7C9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                                                                      </w:t>
      </w:r>
    </w:p>
    <w:p w:rsidR="000F7C91" w:rsidRDefault="000F7C91" w:rsidP="000F7C91"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30E4E" wp14:editId="7BC8A019">
                <wp:simplePos x="0" y="0"/>
                <wp:positionH relativeFrom="column">
                  <wp:posOffset>3498132</wp:posOffset>
                </wp:positionH>
                <wp:positionV relativeFrom="paragraph">
                  <wp:posOffset>137878</wp:posOffset>
                </wp:positionV>
                <wp:extent cx="127000" cy="127000"/>
                <wp:effectExtent l="0" t="0" r="25400" b="2540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0" cy="1270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45pt,10.85pt" to="285.4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" strokecolor="black [3040]" strokeweight="1.5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AB2E727" wp14:editId="1C5A979D">
            <wp:extent cx="2529631" cy="1478158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631" cy="147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C91" w:rsidRDefault="000F7C91" w:rsidP="000F7C9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55815" w:rsidRDefault="00D55815"/>
    <w:sectPr w:rsidR="00D55815" w:rsidSect="0073063C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91"/>
    <w:rsid w:val="000F7C91"/>
    <w:rsid w:val="0035380B"/>
    <w:rsid w:val="0050523C"/>
    <w:rsid w:val="0073063C"/>
    <w:rsid w:val="00D5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C91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C91"/>
    <w:rPr>
      <w:rFonts w:asciiTheme="minorHAnsi" w:eastAsiaTheme="minorHAnsi" w:hAnsiTheme="minorHAnsi" w:cstheme="minorBidi"/>
      <w:sz w:val="22"/>
      <w:szCs w:val="28"/>
    </w:rPr>
  </w:style>
  <w:style w:type="paragraph" w:styleId="a4">
    <w:name w:val="Balloon Text"/>
    <w:basedOn w:val="a"/>
    <w:link w:val="a5"/>
    <w:rsid w:val="000F7C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0F7C91"/>
    <w:rPr>
      <w:rFonts w:ascii="Tahoma" w:eastAsiaTheme="minorEastAsi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C91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C91"/>
    <w:rPr>
      <w:rFonts w:asciiTheme="minorHAnsi" w:eastAsiaTheme="minorHAnsi" w:hAnsiTheme="minorHAnsi" w:cstheme="minorBidi"/>
      <w:sz w:val="22"/>
      <w:szCs w:val="28"/>
    </w:rPr>
  </w:style>
  <w:style w:type="paragraph" w:styleId="a4">
    <w:name w:val="Balloon Text"/>
    <w:basedOn w:val="a"/>
    <w:link w:val="a5"/>
    <w:rsid w:val="000F7C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0F7C91"/>
    <w:rPr>
      <w:rFonts w:ascii="Tahoma" w:eastAsiaTheme="minorEastAsi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2019-01-28T06:39:00Z</dcterms:created>
  <dcterms:modified xsi:type="dcterms:W3CDTF">2019-01-30T02:53:00Z</dcterms:modified>
</cp:coreProperties>
</file>