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86"/>
          <w:szCs w:val="86"/>
        </w:rPr>
      </w:pPr>
      <w:r w:rsidRPr="00C1300E">
        <w:rPr>
          <w:rFonts w:ascii="TH SarabunPSK" w:hAnsi="TH SarabunPSK" w:cs="TH SarabunPSK"/>
          <w:b/>
          <w:bCs/>
          <w:sz w:val="86"/>
          <w:szCs w:val="86"/>
          <w:cs/>
        </w:rPr>
        <w:t>คู่มือผลประโยชน์ทับซ้อน</w:t>
      </w:r>
    </w:p>
    <w:p w:rsidR="00DA6DAD" w:rsidRPr="00C1300E" w:rsidRDefault="00DA6DAD" w:rsidP="00DA6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86"/>
          <w:szCs w:val="86"/>
          <w:cs/>
        </w:rPr>
      </w:pPr>
    </w:p>
    <w:p w:rsidR="00C1300E" w:rsidRP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87989" w:rsidRP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300E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  <w:r w:rsidR="00DA6DAD">
        <w:rPr>
          <w:rFonts w:ascii="TH SarabunPSK" w:hAnsi="TH SarabunPSK" w:cs="TH SarabunPSK" w:hint="cs"/>
          <w:b/>
          <w:bCs/>
          <w:sz w:val="72"/>
          <w:szCs w:val="72"/>
          <w:cs/>
        </w:rPr>
        <w:t>โรงพยาบาลดอยหลวง</w:t>
      </w:r>
    </w:p>
    <w:p w:rsidR="00687989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300E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DA6DAD">
        <w:rPr>
          <w:rFonts w:ascii="TH SarabunPSK" w:hAnsi="TH SarabunPSK" w:cs="TH SarabunPSK" w:hint="cs"/>
          <w:b/>
          <w:bCs/>
          <w:sz w:val="72"/>
          <w:szCs w:val="72"/>
          <w:cs/>
        </w:rPr>
        <w:t>ดอยหลวง</w:t>
      </w:r>
      <w:r w:rsidRPr="00C1300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จังหวัดเ</w:t>
      </w:r>
      <w:r w:rsidR="00DA6DAD">
        <w:rPr>
          <w:rFonts w:ascii="TH SarabunPSK" w:hAnsi="TH SarabunPSK" w:cs="TH SarabunPSK" w:hint="cs"/>
          <w:b/>
          <w:bCs/>
          <w:sz w:val="72"/>
          <w:szCs w:val="72"/>
          <w:cs/>
        </w:rPr>
        <w:t>ชียงราย</w:t>
      </w:r>
    </w:p>
    <w:p w:rsidR="0009593A" w:rsidRPr="0009593A" w:rsidRDefault="0009593A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C1300E" w:rsidRDefault="00C1300E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C1300E" w:rsidRDefault="00687989" w:rsidP="00C1300E">
      <w:pPr>
        <w:ind w:left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1300E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DA6DAD" w:rsidRPr="00DA6DAD" w:rsidRDefault="00687989" w:rsidP="00DA6DAD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DA6DAD" w:rsidRPr="00DA6DAD">
        <w:rPr>
          <w:rFonts w:ascii="TH SarabunIT๙" w:hAnsi="TH SarabunIT๙" w:cs="TH SarabunIT๙"/>
          <w:sz w:val="32"/>
          <w:szCs w:val="32"/>
          <w:cs/>
        </w:rPr>
        <w:t xml:space="preserve">เนื่องจากปัญหาการทุจริตคอร์รัปชั่นที่เกิดขึ้นในระบบราชการยุคปัจจุบันส่วนหนึ่งเกิดจากผลประโยชน์ขัดกันระหว่างผลประโยชน์ส่วนตัวกับผลประโยชน์ส่วนรวม ในการดำรงตำแหน่งของเจ้าหน้าที่รัฐหรือที่เราเรียกกันว่า </w:t>
      </w:r>
      <w:r w:rsidR="00DA6DAD" w:rsidRPr="00DA6DAD">
        <w:rPr>
          <w:rFonts w:ascii="TH SarabunIT๙" w:hAnsi="TH SarabunIT๙" w:cs="TH SarabunIT๙"/>
          <w:sz w:val="32"/>
          <w:szCs w:val="32"/>
        </w:rPr>
        <w:t>“</w:t>
      </w:r>
      <w:r w:rsidR="00DA6DAD" w:rsidRPr="00DA6DAD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="00DA6DAD" w:rsidRPr="00DA6DAD">
        <w:rPr>
          <w:rFonts w:ascii="TH SarabunIT๙" w:hAnsi="TH SarabunIT๙" w:cs="TH SarabunIT๙"/>
          <w:sz w:val="32"/>
          <w:szCs w:val="32"/>
        </w:rPr>
        <w:t>”</w:t>
      </w:r>
      <w:r w:rsidR="00DA6DAD" w:rsidRPr="00DA6DAD">
        <w:rPr>
          <w:rFonts w:ascii="TH SarabunIT๙" w:hAnsi="TH SarabunIT๙" w:cs="TH SarabunIT๙"/>
          <w:sz w:val="32"/>
          <w:szCs w:val="32"/>
          <w:cs/>
        </w:rPr>
        <w:t xml:space="preserve"> จึงถือได้ว่าปัญหาการมีผลประโยชน์ทับซ้อนเป็นการทุจริตคอร์รัปชั่นประเภทหนึ่ง เพราะเป็นการแสวงหาผลประโยชน์ส่วนบุคคลโดยการละเมิดต่อกฎหมาย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ด้วยการใช้อำนาจในตำแหน่งหน้าที่ไปแทรกแซงการใช้ดุลพินิจในการตัดสินใจของเจ้าหน้าที่รัฐ จนทำให้เกิดการละทิ้งคุณธรรม จริยธรรมในการปฏิบัติหน้าที่สาธารณะขาดความเป็นอิสระ ความเป็นกลาง และความเป็นธรรมจนส่งผลกระทบต่อประโยชน์สาธารณะของส่วนรวม และทำให้ประโยชน์หลักขององค์กร หน่วยงาน สถาบันและสังคมต้องสูญเสียไป ไม่ว่าจะเป็นผลประโยชน์ทางการเงินและทรัพยากรต่างๆ คุณภาพการให้บริการ ความเป็นธรรม ในสังคมรวมถึงคุณค่าอื่นๆด้วย</w:t>
      </w:r>
    </w:p>
    <w:p w:rsidR="00DA6DAD" w:rsidRPr="00DA6DAD" w:rsidRDefault="00DA6DAD" w:rsidP="00DA6DAD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6DAD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เพื่อช่วยป้องกันมิให้เกิดปัญหาการมีผลประโยชน์ทับซ้อนขึ้น ศูนย์ปฏิบัติการต่อต้านการทุจริต </w:t>
      </w:r>
      <w:r w:rsidRPr="00DA6DAD">
        <w:rPr>
          <w:rFonts w:ascii="TH SarabunIT๙" w:hAnsi="TH SarabunIT๙" w:cs="TH SarabunIT๙"/>
          <w:sz w:val="32"/>
          <w:szCs w:val="32"/>
          <w:cs/>
        </w:rPr>
        <w:br/>
        <w:t>ในฐานะหน่วยงานซึ่งปฏิบัติงานด้านเสริมสร้างจริยธรรมในองค์กรและเป็นหน่วยงานหลักที่ได้รับมอบหมาย</w:t>
      </w:r>
      <w:r w:rsidRPr="00DA6DAD">
        <w:rPr>
          <w:rFonts w:ascii="TH SarabunIT๙" w:hAnsi="TH SarabunIT๙" w:cs="TH SarabunIT๙"/>
          <w:sz w:val="32"/>
          <w:szCs w:val="32"/>
          <w:cs/>
        </w:rPr>
        <w:br/>
        <w:t>ในการประสานงานจัดทำประมวลจริยธรรมของสำนักงานปลัดกระทรวงการคลัง รวมทั้งมีบทบาทสำคัญ</w:t>
      </w:r>
      <w:r w:rsidRPr="00DA6DAD">
        <w:rPr>
          <w:rFonts w:ascii="TH SarabunIT๙" w:hAnsi="TH SarabunIT๙" w:cs="TH SarabunIT๙"/>
          <w:sz w:val="32"/>
          <w:szCs w:val="32"/>
          <w:cs/>
        </w:rPr>
        <w:br/>
        <w:t>ในการติดตาม ควบคุม และดูแลให้ข้าราชการ พนักงานราชการ ลูกจ้างในสังกัดสำนักงานปลัดกระทรวงการคลังปฏิบัติตามมาตรฐานจริยธรรมที่ได้กำหนดไว้ในประมวลจริยธรรม จึงได้จัดทำคู่มือการปฏิบัติงานของเจ้าหน้าที่รัฐเรื่องผลประโยชน์ทับซ้อนฉบับนี้ขึ้น โดยมีสาระสำคัญเกี่ยวข้องกับผลประโยชน์ทับซ้อนทั้งในส่วนความหมาย รูปแบบ แนวทางการป้องกันผลประโยชน์ทับซ้อน กลไกการบังคับใช้ และบทลงโทษ เพื่อเผยแพร่ความรู้เกี่ยวกับการปฏิบัติงานให้กับเจ้าหน้าที่และผู้ปฏิบัติงานได้รับทราบและนำมายึดถือเป็นแนวทางในการปฏิบัติงานได้อย่างถูกต้อง พร้อมทั้งหลีกเลี่ยงมิให้เกิดการฝ่าฝืนมาตรฐานจริยธรรมที่กำหนดไว้ เสริมสร้างจริยธรรมในหน่วยงานสำนักงานปลัดกระทรวงการคลัง และเผยแพร่ภาพลักษณ์ที่ดีขององค์กรให้เป็นที่ยอมรับของสังคม อันจะนำพาหน่วยงานไปสู่ความสำเร็จตามวัตถุประสงค์ที่กำหนดไว้และก่อให้เกิดประโยชน์สูงสุดต่อประเทศชาติต่อไป</w:t>
      </w:r>
    </w:p>
    <w:p w:rsidR="00687989" w:rsidRPr="00B92968" w:rsidRDefault="00687989" w:rsidP="00DA6DAD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DA6DAD" w:rsidP="006879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DA6DAD" w:rsidRPr="00B92968" w:rsidRDefault="00DA6DAD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0B70E0" w:rsidRDefault="00687989" w:rsidP="006879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70E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หลักธรรมาภิบาล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DA6DAD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DA6DAD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</w:t>
      </w:r>
      <w:r w:rsidR="00DA6DAD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</w:t>
      </w:r>
      <w:r w:rsidR="008E4426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โรงพยาบาลดอยหลวง </w:t>
      </w:r>
      <w:r w:rsidRPr="00B92968">
        <w:rPr>
          <w:rFonts w:ascii="TH SarabunPSK" w:hAnsi="TH SarabunPSK" w:cs="TH SarabunPSK"/>
          <w:sz w:val="32"/>
          <w:szCs w:val="32"/>
          <w:cs/>
        </w:rPr>
        <w:t>เป็นห</w:t>
      </w:r>
      <w:r w:rsidR="008E4426">
        <w:rPr>
          <w:rFonts w:ascii="TH SarabunPSK" w:hAnsi="TH SarabunPSK" w:cs="TH SarabunPSK"/>
          <w:sz w:val="32"/>
          <w:szCs w:val="32"/>
          <w:cs/>
        </w:rPr>
        <w:t>น่วยงานในการต่อต้า</w:t>
      </w:r>
      <w:r w:rsidR="008E4426">
        <w:rPr>
          <w:rFonts w:ascii="TH SarabunPSK" w:hAnsi="TH SarabunPSK" w:cs="TH SarabunPSK" w:hint="cs"/>
          <w:sz w:val="32"/>
          <w:szCs w:val="32"/>
          <w:cs/>
        </w:rPr>
        <w:t>น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การทุจริตคอรัปชั่น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0B70E0" w:rsidRDefault="00687989" w:rsidP="0068798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B70E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8E4426" w:rsidRDefault="008E4426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8E4426" w:rsidRDefault="008E4426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8E4426" w:rsidRDefault="008E4426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6DAD" w:rsidRDefault="00DA6DA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5363ED" w:rsidRPr="005363ED" w:rsidRDefault="005363ED" w:rsidP="005363E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5363ED">
        <w:rPr>
          <w:rFonts w:ascii="TH SarabunIT๙" w:hAnsi="TH SarabunIT๙" w:cs="TH SarabunIT๙"/>
          <w:sz w:val="32"/>
          <w:szCs w:val="32"/>
        </w:rPr>
        <w:lastRenderedPageBreak/>
        <w:t>-1-</w:t>
      </w:r>
    </w:p>
    <w:p w:rsidR="00687989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86343">
        <w:rPr>
          <w:rFonts w:ascii="TH SarabunIT๙" w:hAnsi="TH SarabunIT๙" w:cs="TH SarabunIT๙"/>
          <w:b/>
          <w:bCs/>
          <w:sz w:val="40"/>
          <w:szCs w:val="40"/>
          <w:cs/>
        </w:rPr>
        <w:t>เกริ่นนำ</w:t>
      </w:r>
    </w:p>
    <w:p w:rsidR="00D86343" w:rsidRPr="00D86343" w:rsidRDefault="00D86343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D86343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r w:rsidRPr="003A4692">
        <w:rPr>
          <w:rFonts w:ascii="TH SarabunIT๙" w:hAnsi="TH SarabunIT๙" w:cs="TH SarabunIT๙"/>
          <w:sz w:val="32"/>
          <w:szCs w:val="32"/>
        </w:rPr>
        <w:t>Conflic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และยังสะท้อนปัญหาการขาดหลักธรรมาภิบาลและเป็นอุปสรรคต่อการพัฒนาประเทศ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8E4426"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ค่านิยมหลัก  </w:t>
      </w:r>
      <w:r w:rsidR="008E4426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(คสช.)เพื่อสร้างสรรค์ประเทศไทยให้เข้มแข็ง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9C2A35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  <w:vertAlign w:val="subscript"/>
        </w:rPr>
      </w:pPr>
      <w:r w:rsidRPr="009C2A35">
        <w:rPr>
          <w:rFonts w:ascii="TH SarabunIT๙" w:eastAsia="Times New Roman" w:hAnsi="TH SarabunIT๙" w:cs="TH SarabunIT๙"/>
          <w:sz w:val="44"/>
          <w:szCs w:val="44"/>
          <w:vertAlign w:val="subscript"/>
        </w:rPr>
        <w:t>-2-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หลักธรรมาภิบาล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หลักธรรมาภิบาล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และบรรษัทภิบาล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องค์ประกอบของหลักธรรมาภิบาล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หลักธรรมาภิบาลมีองค์ประกอบที่สำคัญ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และสามารถดำรงอยู่ได้อย่างมั่นคงและยั่งยืนภายใต้กระแสโลกาภิวัตน์ และความเปลี่ยนแปลงต่าง ๆ</w:t>
      </w:r>
    </w:p>
    <w:p w:rsidR="0068798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5363ED" w:rsidRDefault="005363ED" w:rsidP="005363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5363ED" w:rsidRPr="003A4692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</w:t>
      </w:r>
      <w:r w:rsidRPr="008E442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8E4426" w:rsidRPr="008E4426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โรงพยาบาลดอยหลวง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จึงได้กำหนดมาตรฐานจริยธรรมอันเป็นค่านิยมหลัก ดังเช่น</w:t>
      </w:r>
    </w:p>
    <w:p w:rsidR="008E4426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อำนวยความสะดวกและให้บริการประชาชนตามหลักธรรมมาภิบาล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8E4426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อำนวยความสะดวกและให้บริการประชาชนตามหลักธรรมาภิบาล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551BDF" w:rsidRDefault="00551BDF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BDF" w:rsidRDefault="00551BDF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363ED" w:rsidRP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8E4426" w:rsidRPr="008E4426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โรงพยาบาลดอยหลวง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อำนวยความสะดวกและให้บริการแก่ประชาชนตามหลักธรรมาภิบาล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4426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8E4426" w:rsidRPr="008E4426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โรงพยาบาลดอยหลวง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</w:t>
      </w:r>
      <w:r w:rsidR="008E4426" w:rsidRPr="008E4426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โรงพยาบาลดอยหลวง</w:t>
      </w:r>
    </w:p>
    <w:p w:rsidR="00687989" w:rsidRPr="003A4692" w:rsidRDefault="008E4426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กระทรวงสาธารณสุข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687989" w:rsidRDefault="008E4426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จึงได้กำหนดข้อบังคับจรรยาข้าราชการ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มาตรฐานทางคุณธรรมจริยธรรม </w:t>
      </w:r>
      <w:r w:rsidR="008E4426" w:rsidRPr="008E4426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โรงพยาบาลดอยหลวง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เป็นหน่วยงานที่รับใช้และให้บริการประชาชนอย่างใกล้ชิด  ซึ่งในการดำเนินงานของ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8E4426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8E4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8E4426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426" w:rsidRDefault="008E4426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426" w:rsidRDefault="008E4426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P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551BDF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AD" w:rsidRDefault="00DA6DAD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A6DAD" w:rsidRPr="002373BA" w:rsidRDefault="00DA6DAD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DA6DAD" w:rsidRPr="002373BA" w:rsidRDefault="00DA6DAD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DA6DAD" w:rsidRPr="002373BA" w:rsidRDefault="00DA6DAD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pi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yLD6Y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DA6DAD" w:rsidRDefault="00DA6DAD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A6DAD" w:rsidRPr="002373BA" w:rsidRDefault="00DA6DAD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DA6DAD" w:rsidRPr="002373BA" w:rsidRDefault="00DA6DAD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DA6DAD" w:rsidRPr="002373BA" w:rsidRDefault="00DA6DAD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9C2A35" w:rsidRDefault="009C2A35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63ED"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551BDF" w:rsidRDefault="00551BDF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2A35" w:rsidRDefault="009C2A35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63E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197230" w:rsidRDefault="00197230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ภิ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</w:t>
      </w:r>
      <w:r w:rsidR="008E4426"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="008E4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8E4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="008E4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</w:t>
      </w:r>
      <w:r w:rsidR="00551BDF">
        <w:rPr>
          <w:rFonts w:ascii="TH SarabunIT๙" w:hAnsi="TH SarabunIT๙" w:cs="TH SarabunIT๙"/>
          <w:sz w:val="32"/>
          <w:szCs w:val="32"/>
          <w:cs/>
        </w:rPr>
        <w:t>รระบุและเปิดเผยผลประโยชน์ทับซ้อ</w:t>
      </w:r>
      <w:r w:rsidR="00551BDF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51BDF" w:rsidRPr="003A4692" w:rsidRDefault="00551BD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BDF" w:rsidRDefault="005363ED" w:rsidP="00551BD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363ED" w:rsidRPr="003A4692" w:rsidRDefault="00551BDF" w:rsidP="00551BD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แสดงความยึดมั่นในหลักธรรมมาภิบาล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-12-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อุปทาน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5363ED" w:rsidRDefault="00687989" w:rsidP="00551BD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551BDF" w:rsidRDefault="00551BDF" w:rsidP="00551BD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551BDF" w:rsidRPr="003A4692" w:rsidRDefault="00551BDF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การประพฤติมิชอบของเจ้าหน้าที่ตามกฎหมาย ปปช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ปปช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7906A4" w:rsidRDefault="00687989" w:rsidP="007906A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7906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Pr="003A4692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BDF" w:rsidRDefault="00551BD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Pr="003A4692" w:rsidRDefault="007906A4" w:rsidP="007906A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ล็อตเตอรี่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551BD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AD" w:rsidRDefault="00DA6DAD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DA6DAD" w:rsidRPr="004C7B0B" w:rsidRDefault="00DA6DAD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7TRjy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DA6DAD" w:rsidRDefault="00DA6DAD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DA6DAD" w:rsidRPr="004C7B0B" w:rsidRDefault="00DA6DAD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ตัวอย่างเช่น หุ้น พันธบัตร ล็อตเตอรี่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30" w:rsidRDefault="0019723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-23-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551BDF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AD" w:rsidRPr="00282F9F" w:rsidRDefault="00DA6DAD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DA6DAD" w:rsidRPr="00282F9F" w:rsidRDefault="00DA6DAD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DA6DAD" w:rsidRDefault="00DA6DAD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DA6DAD" w:rsidRPr="00282F9F" w:rsidRDefault="00DA6DAD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DA6DAD" w:rsidRPr="00282F9F" w:rsidRDefault="00DA6DAD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DA6DAD" w:rsidRPr="00282F9F" w:rsidRDefault="00DA6DAD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DA6DAD" w:rsidRDefault="00DA6DAD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DA6DAD" w:rsidRPr="00282F9F" w:rsidRDefault="00DA6DAD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906A4" w:rsidRDefault="007906A4" w:rsidP="007906A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906A4">
        <w:rPr>
          <w:rFonts w:ascii="TH SarabunIT๙" w:hAnsi="TH SarabunIT๙" w:cs="TH SarabunIT๙"/>
          <w:sz w:val="36"/>
          <w:szCs w:val="36"/>
        </w:rPr>
        <w:t>-24-</w:t>
      </w:r>
    </w:p>
    <w:p w:rsidR="007906A4" w:rsidRPr="007906A4" w:rsidRDefault="007906A4" w:rsidP="007906A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ผู้ให้มีอัตลักษณ์เพื่ออะไร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97230" w:rsidRPr="00197230" w:rsidRDefault="00197230" w:rsidP="00197230">
      <w:pPr>
        <w:spacing w:after="0" w:line="240" w:lineRule="auto"/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กระทรวงสาธารณสุข </w:t>
      </w:r>
      <w:r w:rsidRPr="0019723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ประกาศกระทรวงสาธารณสุขว่าด้วยเกณฑ์จริยธรรมการจัดซื้อจัดหา</w:t>
      </w:r>
    </w:p>
    <w:p w:rsidR="00197230" w:rsidRPr="00197230" w:rsidRDefault="00197230" w:rsidP="00197230">
      <w:pPr>
        <w:spacing w:after="0" w:line="240" w:lineRule="auto"/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723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และการส่งเสริมการขายยาและเวชภัณฑ์ที่มิใช่ยาของกระทรวงสาธารณสุข</w:t>
      </w:r>
    </w:p>
    <w:p w:rsidR="00197230" w:rsidRDefault="00197230" w:rsidP="00197230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19723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นนทบุรี สำนักงานปลัดกระทรวงสาธารณสุข 2557</w:t>
      </w:r>
    </w:p>
    <w:p w:rsidR="00687989" w:rsidRDefault="00197230" w:rsidP="00197230">
      <w:pPr>
        <w:spacing w:after="0" w:line="240" w:lineRule="auto"/>
        <w:ind w:left="709" w:hanging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กลุ่มงานคุ้มครองจริยธรรม สำนักงานปลัดกระทรวงสาธารณสุข </w:t>
      </w:r>
      <w:r w:rsidRPr="0019723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ประมวลจริยธรรมข้าราชการ</w:t>
      </w:r>
    </w:p>
    <w:p w:rsidR="00197230" w:rsidRPr="00551BDF" w:rsidRDefault="00D615F6" w:rsidP="00D615F6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97230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>พลเรือนจรรยาข้าราชการ สำนักงานปลัดกระทรวงสาธารณสุข</w:t>
      </w:r>
    </w:p>
    <w:p w:rsidR="00197230" w:rsidRDefault="00D615F6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97230">
        <w:rPr>
          <w:rFonts w:ascii="TH SarabunIT๙" w:hAnsi="TH SarabunIT๙" w:cs="TH SarabunIT๙" w:hint="cs"/>
          <w:sz w:val="32"/>
          <w:szCs w:val="32"/>
          <w:cs/>
        </w:rPr>
        <w:t>กระเทพฯ บริษัท 168 พริ้นติ้ง จำกัด 2552</w:t>
      </w:r>
    </w:p>
    <w:p w:rsidR="00551BDF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615F6">
        <w:rPr>
          <w:rFonts w:ascii="TH SarabunIT๙" w:hAnsi="TH SarabunIT๙" w:cs="TH SarabunIT๙" w:hint="cs"/>
          <w:sz w:val="32"/>
          <w:szCs w:val="32"/>
          <w:cs/>
        </w:rPr>
        <w:t>กำชัย จงจักร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พันธ์ </w:t>
      </w:r>
      <w:r w:rsidR="00E57CAE" w:rsidRPr="00E57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การขัดกันแห่งผลประโยชน์และมาตรา 100 นนทบุรี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</w:t>
      </w:r>
    </w:p>
    <w:p w:rsidR="00D615F6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>กรรมการป้องกันและปราบปรามการทุจริตแห่งชาติ</w:t>
      </w:r>
    </w:p>
    <w:p w:rsidR="00E57CAE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คณะกรรมการป้องกันและปราบปรามการทุจริตแห่งชาติ </w:t>
      </w:r>
      <w:r w:rsidR="00E57CAE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ยุทธศาสตร์ชาติว่าด้วยการป้องกัน</w:t>
      </w:r>
    </w:p>
    <w:p w:rsidR="00551BDF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57CAE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และปราบปรามการทุจริต ระยะที่ 2 (พ.ศ. 2556 </w:t>
      </w:r>
      <w:r w:rsidR="00E57CAE" w:rsidRPr="00551BD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57CAE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2560)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 นนทบุรี สำนักงาน</w:t>
      </w:r>
    </w:p>
    <w:p w:rsidR="00E57CAE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คณะกรรมการป้องกันและปราบปรามการทุจริตแห่งชาจิ 2557</w:t>
      </w:r>
    </w:p>
    <w:p w:rsidR="00551BDF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ก.พ. การบริหารจัดการผลประโยชน์ทันซ้อน </w:t>
      </w:r>
      <w:r w:rsidR="00E57CAE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คู่มือการพัฒนาและส่งเสริมการปฏิบัติ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57CAE" w:rsidRDefault="00551BDF" w:rsidP="00D615F6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E57CAE" w:rsidRPr="00551BD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ตามมาตรฐานทางจริยธรรมข้าราชการพลเรือน</w:t>
      </w:r>
      <w:r w:rsidR="00E57CAE">
        <w:rPr>
          <w:rFonts w:ascii="TH SarabunIT๙" w:hAnsi="TH SarabunIT๙" w:cs="TH SarabunIT๙" w:hint="cs"/>
          <w:sz w:val="32"/>
          <w:szCs w:val="32"/>
          <w:cs/>
        </w:rPr>
        <w:t xml:space="preserve"> นนทบุรี สำนักงาน ก.พ. 2554</w:t>
      </w:r>
    </w:p>
    <w:p w:rsidR="00197230" w:rsidRPr="003A4692" w:rsidRDefault="00197230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09593A"/>
    <w:rsid w:val="000B70E0"/>
    <w:rsid w:val="00197230"/>
    <w:rsid w:val="002429BE"/>
    <w:rsid w:val="003D3E82"/>
    <w:rsid w:val="004B6405"/>
    <w:rsid w:val="005363ED"/>
    <w:rsid w:val="00551BDF"/>
    <w:rsid w:val="00656389"/>
    <w:rsid w:val="00687989"/>
    <w:rsid w:val="007906A4"/>
    <w:rsid w:val="007E67F7"/>
    <w:rsid w:val="008E4426"/>
    <w:rsid w:val="008E7513"/>
    <w:rsid w:val="009C2A35"/>
    <w:rsid w:val="009C78A1"/>
    <w:rsid w:val="00C1300E"/>
    <w:rsid w:val="00C37E55"/>
    <w:rsid w:val="00D615F6"/>
    <w:rsid w:val="00D86343"/>
    <w:rsid w:val="00DA6DAD"/>
    <w:rsid w:val="00DF238D"/>
    <w:rsid w:val="00E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59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59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8992</Words>
  <Characters>51259</Characters>
  <Application>Microsoft Office Word</Application>
  <DocSecurity>0</DocSecurity>
  <Lines>427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HP</cp:lastModifiedBy>
  <cp:revision>2</cp:revision>
  <cp:lastPrinted>2016-03-07T06:48:00Z</cp:lastPrinted>
  <dcterms:created xsi:type="dcterms:W3CDTF">2019-02-11T02:56:00Z</dcterms:created>
  <dcterms:modified xsi:type="dcterms:W3CDTF">2019-02-11T02:56:00Z</dcterms:modified>
</cp:coreProperties>
</file>